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lang w:eastAsia="zh-CN"/>
        </w:rPr>
        <w:t>叶城县</w:t>
      </w:r>
      <w:r>
        <w:rPr>
          <w:rFonts w:hint="eastAsia" w:ascii="方正小标宋简体" w:hAnsi="方正小标宋简体" w:eastAsia="方正小标宋简体" w:cs="方正小标宋简体"/>
          <w:sz w:val="36"/>
          <w:szCs w:val="36"/>
          <w:u w:val="none"/>
          <w:lang w:val="en-US" w:eastAsia="zh-CN"/>
        </w:rPr>
        <w:t>村级动物防疫员补助</w:t>
      </w:r>
      <w:r>
        <w:rPr>
          <w:rFonts w:hint="eastAsia" w:ascii="方正小标宋简体" w:hAnsi="方正小标宋简体" w:eastAsia="方正小标宋简体" w:cs="方正小标宋简体"/>
          <w:sz w:val="36"/>
          <w:szCs w:val="36"/>
          <w:u w:val="none"/>
        </w:rPr>
        <w:t>政策公告</w:t>
      </w:r>
    </w:p>
    <w:p>
      <w:pPr>
        <w:spacing w:line="540" w:lineRule="exact"/>
        <w:rPr>
          <w:rFonts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none"/>
          <w:lang w:val="en-US" w:eastAsia="zh-CN"/>
        </w:rPr>
        <w:t>村级动物防疫员补助</w:t>
      </w:r>
      <w:r>
        <w:rPr>
          <w:rFonts w:hint="eastAsia" w:ascii="仿宋_GB2312" w:hAnsi="仿宋_GB2312" w:eastAsia="仿宋_GB2312" w:cs="仿宋_GB2312"/>
          <w:sz w:val="32"/>
          <w:szCs w:val="32"/>
          <w:u w:val="none"/>
        </w:rPr>
        <w:t>资金公告如下。</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cs="仿宋_GB2312"/>
          <w:sz w:val="32"/>
          <w:szCs w:val="32"/>
          <w:u w:val="none"/>
        </w:rPr>
      </w:pPr>
      <w:r>
        <w:rPr>
          <w:rFonts w:hint="eastAsia" w:ascii="黑体" w:hAnsi="黑体" w:eastAsia="黑体" w:cs="仿宋_GB2312"/>
          <w:sz w:val="32"/>
          <w:szCs w:val="32"/>
          <w:u w:val="none"/>
        </w:rPr>
        <w:t>政策依据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《中华人民共和国动物防疫法》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rPr>
        <w:t>二、补助对象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南疆五地州在畜牧兽医社会化服务组织从事动物免疫工作的村级防疫员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三、</w:t>
      </w:r>
      <w:r>
        <w:rPr>
          <w:rFonts w:hint="eastAsia" w:ascii="黑体" w:hAnsi="黑体" w:eastAsia="黑体" w:cs="仿宋_GB2312"/>
          <w:sz w:val="32"/>
          <w:szCs w:val="32"/>
          <w:u w:val="none"/>
        </w:rPr>
        <w:t>补助标准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Times New Roman" w:eastAsia="仿宋_GB2312" w:cs="仿宋_GB2312"/>
          <w:sz w:val="32"/>
          <w:szCs w:val="32"/>
          <w:u w:val="none"/>
          <w:lang w:eastAsia="zh-CN"/>
        </w:rPr>
      </w:pPr>
      <w:r>
        <w:rPr>
          <w:rFonts w:hint="eastAsia" w:ascii="仿宋_GB2312" w:hAnsi="Times New Roman" w:eastAsia="仿宋_GB2312" w:cs="仿宋_GB2312"/>
          <w:sz w:val="32"/>
          <w:szCs w:val="32"/>
          <w:u w:val="none"/>
        </w:rPr>
        <w:t>不低于1500元/月</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四</w:t>
      </w:r>
      <w:r>
        <w:rPr>
          <w:rFonts w:hint="eastAsia" w:ascii="黑体" w:hAnsi="黑体" w:eastAsia="黑体" w:cs="仿宋_GB2312"/>
          <w:sz w:val="32"/>
          <w:szCs w:val="32"/>
          <w:u w:val="none"/>
        </w:rPr>
        <w:t>、发放方式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银行卡发放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五、</w:t>
      </w:r>
      <w:r>
        <w:rPr>
          <w:rFonts w:hint="eastAsia" w:ascii="黑体" w:hAnsi="黑体" w:eastAsia="黑体" w:cs="仿宋_GB2312"/>
          <w:sz w:val="32"/>
          <w:szCs w:val="32"/>
          <w:u w:val="none"/>
        </w:rPr>
        <w:t>发放时限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每月一次,验收合格后发放</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六</w:t>
      </w:r>
      <w:r>
        <w:rPr>
          <w:rFonts w:hint="eastAsia" w:ascii="黑体" w:hAnsi="黑体" w:eastAsia="黑体" w:cs="仿宋_GB2312"/>
          <w:sz w:val="32"/>
          <w:szCs w:val="32"/>
          <w:u w:val="none"/>
        </w:rPr>
        <w:t>、政策咨询和监督投诉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群众如对村级动物防疫员</w:t>
      </w:r>
      <w:r>
        <w:rPr>
          <w:rFonts w:hint="eastAsia" w:ascii="仿宋_GB2312" w:hAnsi="仿宋_GB2312" w:eastAsia="仿宋_GB2312" w:cs="仿宋_GB2312"/>
          <w:sz w:val="32"/>
          <w:szCs w:val="32"/>
          <w:u w:val="none"/>
          <w:lang w:eastAsia="zh-CN"/>
        </w:rPr>
        <w:t>补贴</w:t>
      </w:r>
      <w:r>
        <w:rPr>
          <w:rFonts w:hint="eastAsia" w:ascii="仿宋_GB2312" w:hAnsi="仿宋_GB2312" w:eastAsia="仿宋_GB2312" w:cs="仿宋_GB2312"/>
          <w:sz w:val="32"/>
          <w:szCs w:val="32"/>
          <w:u w:val="none"/>
        </w:rPr>
        <w:t>资金发放工作有意见建议的，可拨打以下电话</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1.</w:t>
      </w:r>
      <w:r>
        <w:rPr>
          <w:rFonts w:hint="eastAsia" w:ascii="仿宋_GB2312" w:hAnsi="仿宋_GB2312" w:eastAsia="仿宋_GB2312" w:cs="仿宋_GB2312"/>
          <w:b/>
          <w:bCs/>
          <w:sz w:val="32"/>
          <w:szCs w:val="32"/>
          <w:u w:val="none"/>
          <w:lang w:eastAsia="zh-CN"/>
        </w:rPr>
        <w:t>叶城</w:t>
      </w:r>
      <w:r>
        <w:rPr>
          <w:rFonts w:hint="eastAsia" w:ascii="仿宋_GB2312" w:hAnsi="仿宋_GB2312" w:eastAsia="仿宋_GB2312" w:cs="仿宋_GB2312"/>
          <w:b/>
          <w:bCs/>
          <w:sz w:val="32"/>
          <w:szCs w:val="32"/>
          <w:u w:val="none"/>
        </w:rPr>
        <w:t>县财政局</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主要负责人（局长）：</w:t>
      </w:r>
      <w:r>
        <w:rPr>
          <w:rFonts w:hint="eastAsia" w:ascii="仿宋_GB2312" w:hAnsi="仿宋_GB2312" w:eastAsia="仿宋_GB2312" w:cs="仿宋_GB2312"/>
          <w:sz w:val="32"/>
          <w:szCs w:val="32"/>
          <w:u w:val="none"/>
          <w:lang w:eastAsia="zh-CN"/>
        </w:rPr>
        <w:t>马局长</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none"/>
          <w:lang w:val="en-US" w:eastAsia="zh-CN"/>
        </w:rPr>
        <w:t>13779888366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经办人（科长或股长）：朱</w:t>
      </w:r>
      <w:r>
        <w:rPr>
          <w:rFonts w:hint="eastAsia" w:ascii="仿宋_GB2312" w:hAnsi="仿宋_GB2312" w:eastAsia="仿宋_GB2312" w:cs="仿宋_GB2312"/>
          <w:sz w:val="32"/>
          <w:szCs w:val="32"/>
          <w:u w:val="none"/>
          <w:lang w:eastAsia="zh-CN"/>
        </w:rPr>
        <w:t>女士</w:t>
      </w:r>
      <w:r>
        <w:rPr>
          <w:rFonts w:hint="eastAsia" w:ascii="仿宋_GB2312" w:hAnsi="仿宋_GB2312" w:eastAsia="仿宋_GB2312" w:cs="仿宋_GB2312"/>
          <w:sz w:val="32"/>
          <w:szCs w:val="32"/>
          <w:u w:val="none"/>
        </w:rPr>
        <w:t>，联系电话：13364889510</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2.</w:t>
      </w:r>
      <w:r>
        <w:rPr>
          <w:rFonts w:hint="eastAsia" w:ascii="仿宋_GB2312" w:hAnsi="仿宋_GB2312" w:eastAsia="仿宋_GB2312" w:cs="仿宋_GB2312"/>
          <w:b/>
          <w:bCs/>
          <w:sz w:val="32"/>
          <w:szCs w:val="32"/>
          <w:u w:val="none"/>
          <w:lang w:eastAsia="zh-CN"/>
        </w:rPr>
        <w:t>叶城县畜牧兽医站</w:t>
      </w:r>
      <w:r>
        <w:rPr>
          <w:rFonts w:hint="eastAsia" w:ascii="仿宋_GB2312" w:hAnsi="仿宋_GB2312" w:eastAsia="仿宋_GB2312" w:cs="仿宋_GB2312"/>
          <w:b/>
          <w:bCs/>
          <w:sz w:val="32"/>
          <w:szCs w:val="32"/>
          <w:u w:val="none"/>
        </w:rPr>
        <w:t>（业务主管部门）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主要负责人（局长）：周</w:t>
      </w:r>
      <w:r>
        <w:rPr>
          <w:rFonts w:hint="eastAsia" w:ascii="仿宋_GB2312" w:hAnsi="仿宋_GB2312" w:eastAsia="仿宋_GB2312" w:cs="仿宋_GB2312"/>
          <w:sz w:val="32"/>
          <w:szCs w:val="32"/>
          <w:u w:val="none"/>
          <w:lang w:eastAsia="zh-CN"/>
        </w:rPr>
        <w:t>书记</w:t>
      </w:r>
      <w:r>
        <w:rPr>
          <w:rFonts w:hint="eastAsia" w:ascii="仿宋_GB2312" w:hAnsi="仿宋_GB2312" w:eastAsia="仿宋_GB2312" w:cs="仿宋_GB2312"/>
          <w:sz w:val="32"/>
          <w:szCs w:val="32"/>
          <w:u w:val="none"/>
        </w:rPr>
        <w:t>，联系电话：15276129923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经办人（科长或股长）：西</w:t>
      </w:r>
      <w:r>
        <w:rPr>
          <w:rFonts w:hint="eastAsia" w:ascii="仿宋_GB2312" w:hAnsi="仿宋_GB2312" w:eastAsia="仿宋_GB2312" w:cs="仿宋_GB2312"/>
          <w:sz w:val="32"/>
          <w:szCs w:val="32"/>
          <w:u w:val="none"/>
          <w:lang w:eastAsia="zh-CN"/>
        </w:rPr>
        <w:t>先生</w:t>
      </w:r>
      <w:r>
        <w:rPr>
          <w:rFonts w:hint="eastAsia" w:ascii="仿宋_GB2312" w:hAnsi="仿宋_GB2312" w:eastAsia="仿宋_GB2312" w:cs="仿宋_GB2312"/>
          <w:sz w:val="32"/>
          <w:szCs w:val="32"/>
          <w:u w:val="none"/>
        </w:rPr>
        <w:t>，联系电话：13279734565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3.叶城县农村信用合作联社</w:t>
      </w:r>
      <w:r>
        <w:rPr>
          <w:rFonts w:hint="eastAsia" w:ascii="仿宋_GB2312" w:hAnsi="仿宋_GB2312" w:eastAsia="仿宋_GB2312" w:cs="仿宋_GB2312"/>
          <w:b/>
          <w:sz w:val="32"/>
          <w:szCs w:val="32"/>
          <w:u w:val="none"/>
        </w:rPr>
        <w:t>（代发银行）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主要负责人（主任）：杨</w:t>
      </w:r>
      <w:r>
        <w:rPr>
          <w:rFonts w:hint="eastAsia" w:ascii="仿宋_GB2312" w:hAnsi="仿宋_GB2312" w:eastAsia="仿宋_GB2312" w:cs="仿宋_GB2312"/>
          <w:sz w:val="32"/>
          <w:szCs w:val="32"/>
          <w:u w:val="none"/>
          <w:lang w:eastAsia="zh-CN"/>
        </w:rPr>
        <w:t>主任</w:t>
      </w:r>
      <w:r>
        <w:rPr>
          <w:rFonts w:hint="eastAsia" w:ascii="仿宋_GB2312" w:hAnsi="仿宋_GB2312" w:eastAsia="仿宋_GB2312" w:cs="仿宋_GB2312"/>
          <w:sz w:val="32"/>
          <w:szCs w:val="32"/>
          <w:u w:val="none"/>
        </w:rPr>
        <w:t>，联系电话：15894059307</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经办人（业务部门负责人）：刘</w:t>
      </w:r>
      <w:r>
        <w:rPr>
          <w:rFonts w:hint="eastAsia" w:ascii="仿宋_GB2312" w:hAnsi="仿宋_GB2312" w:eastAsia="仿宋_GB2312" w:cs="仿宋_GB2312"/>
          <w:sz w:val="32"/>
          <w:szCs w:val="32"/>
          <w:u w:val="none"/>
          <w:lang w:eastAsia="zh-CN"/>
        </w:rPr>
        <w:t>女士</w:t>
      </w:r>
      <w:bookmarkStart w:id="0" w:name="_GoBack"/>
      <w:bookmarkEnd w:id="0"/>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联系电话：15009986740</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hint="eastAsia" w:ascii="仿宋_GB2312" w:hAnsi="宋体" w:eastAsia="仿宋_GB2312" w:cs="宋体"/>
          <w:sz w:val="32"/>
          <w:szCs w:val="32"/>
          <w:u w:val="none"/>
        </w:rPr>
        <w:sectPr>
          <w:footerReference r:id="rId3" w:type="default"/>
          <w:type w:val="continuous"/>
          <w:pgSz w:w="11906" w:h="16838"/>
          <w:pgMar w:top="1985" w:right="1531" w:bottom="1588" w:left="1531" w:header="851" w:footer="992" w:gutter="0"/>
          <w:cols w:space="720" w:num="1"/>
          <w:docGrid w:type="lines" w:linePitch="312" w:charSpace="0"/>
        </w:sectPr>
      </w:pPr>
      <w:r>
        <w:rPr>
          <w:rFonts w:hint="eastAsia" w:ascii="仿宋_GB2312" w:hAnsi="仿宋" w:eastAsia="仿宋_GB2312"/>
          <w:sz w:val="32"/>
          <w:szCs w:val="32"/>
          <w:u w:val="none"/>
        </w:rPr>
        <w:t>202</w:t>
      </w:r>
      <w:r>
        <w:rPr>
          <w:rFonts w:hint="eastAsia" w:ascii="仿宋_GB2312" w:hAnsi="仿宋" w:eastAsia="仿宋_GB2312"/>
          <w:sz w:val="32"/>
          <w:szCs w:val="32"/>
          <w:u w:val="none"/>
          <w:lang w:val="en-US" w:eastAsia="zh-CN"/>
        </w:rPr>
        <w:t>4</w:t>
      </w:r>
      <w:r>
        <w:rPr>
          <w:rFonts w:hint="eastAsia" w:ascii="仿宋_GB2312" w:hAnsi="宋体" w:eastAsia="仿宋_GB2312" w:cs="宋体"/>
          <w:sz w:val="32"/>
          <w:szCs w:val="32"/>
          <w:u w:val="none"/>
        </w:rPr>
        <w:t xml:space="preserve">年 </w:t>
      </w:r>
      <w:r>
        <w:rPr>
          <w:rFonts w:hint="eastAsia" w:ascii="仿宋_GB2312" w:hAnsi="宋体" w:eastAsia="仿宋_GB2312" w:cs="宋体"/>
          <w:sz w:val="32"/>
          <w:szCs w:val="32"/>
          <w:u w:val="none"/>
          <w:lang w:val="en-US" w:eastAsia="zh-CN"/>
        </w:rPr>
        <w:t>5</w:t>
      </w:r>
      <w:r>
        <w:rPr>
          <w:rFonts w:hint="eastAsia" w:ascii="仿宋_GB2312" w:hAnsi="宋体" w:eastAsia="仿宋_GB2312" w:cs="宋体"/>
          <w:sz w:val="32"/>
          <w:szCs w:val="32"/>
          <w:u w:val="none"/>
        </w:rPr>
        <w:t>月</w:t>
      </w:r>
      <w:r>
        <w:rPr>
          <w:rFonts w:hint="eastAsia" w:ascii="仿宋_GB2312" w:hAnsi="宋体" w:eastAsia="仿宋_GB2312" w:cs="宋体"/>
          <w:sz w:val="32"/>
          <w:szCs w:val="32"/>
          <w:u w:val="none"/>
          <w:lang w:val="en-US" w:eastAsia="zh-CN"/>
        </w:rPr>
        <w:t>15</w:t>
      </w:r>
      <w:r>
        <w:rPr>
          <w:rFonts w:hint="eastAsia" w:ascii="仿宋_GB2312" w:hAnsi="宋体" w:eastAsia="仿宋_GB2312" w:cs="宋体"/>
          <w:sz w:val="32"/>
          <w:szCs w:val="32"/>
          <w:u w:val="none"/>
        </w:rPr>
        <w:t xml:space="preserve"> 日</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hint="eastAsia" w:ascii="仿宋_GB2312" w:hAnsi="宋体" w:eastAsia="仿宋_GB2312" w:cs="宋体"/>
          <w:sz w:val="32"/>
          <w:szCs w:val="32"/>
          <w:u w:val="none"/>
        </w:rPr>
      </w:pPr>
    </w:p>
    <w:sectPr>
      <w:type w:val="continuous"/>
      <w:pgSz w:w="11906" w:h="16838"/>
      <w:pgMar w:top="1985" w:right="1531" w:bottom="158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A71D9"/>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1A43A2F"/>
    <w:rsid w:val="02026DD1"/>
    <w:rsid w:val="04654841"/>
    <w:rsid w:val="08FD300D"/>
    <w:rsid w:val="12AC6FA2"/>
    <w:rsid w:val="173855E8"/>
    <w:rsid w:val="1DF9524E"/>
    <w:rsid w:val="24B269FD"/>
    <w:rsid w:val="2D542A48"/>
    <w:rsid w:val="336D5C00"/>
    <w:rsid w:val="349127C1"/>
    <w:rsid w:val="3B7237A5"/>
    <w:rsid w:val="57244481"/>
    <w:rsid w:val="5F382BC7"/>
    <w:rsid w:val="67DF52FA"/>
    <w:rsid w:val="68FC7BCE"/>
    <w:rsid w:val="753A71D9"/>
    <w:rsid w:val="75C857F5"/>
    <w:rsid w:val="77F002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脚 Char"/>
    <w:basedOn w:val="5"/>
    <w:link w:val="2"/>
    <w:qFormat/>
    <w:uiPriority w:val="99"/>
    <w:rPr>
      <w:sz w:val="18"/>
      <w:szCs w:val="18"/>
    </w:rPr>
  </w:style>
  <w:style w:type="character" w:customStyle="1" w:styleId="8">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440</Words>
  <Characters>510</Characters>
  <Lines>6</Lines>
  <Paragraphs>1</Paragraphs>
  <TotalTime>6</TotalTime>
  <ScaleCrop>false</ScaleCrop>
  <LinksUpToDate>false</LinksUpToDate>
  <CharactersWithSpaces>516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2024-05-17T09:11:00Z</dcterms:created>
  <dc:creator>Administrator</dc:creator>
  <cp:lastModifiedBy>Administrator</cp:lastModifiedBy>
  <dcterms:modified xsi:type="dcterms:W3CDTF">2024-05-20T09:42:43Z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